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18BE550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50777B">
        <w:rPr>
          <w:i/>
          <w:sz w:val="28"/>
          <w:szCs w:val="28"/>
        </w:rPr>
        <w:t>0</w:t>
      </w:r>
      <w:r w:rsidR="00C35B9D">
        <w:rPr>
          <w:i/>
          <w:sz w:val="28"/>
          <w:szCs w:val="28"/>
        </w:rPr>
        <w:t>5</w:t>
      </w:r>
      <w:bookmarkStart w:id="0" w:name="_GoBack"/>
      <w:bookmarkEnd w:id="0"/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2668E87E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50777B">
        <w:rPr>
          <w:b/>
          <w:bCs/>
          <w:sz w:val="28"/>
          <w:szCs w:val="28"/>
        </w:rPr>
        <w:t>2</w:t>
      </w:r>
      <w:r w:rsidR="00DF475A">
        <w:rPr>
          <w:b/>
          <w:bCs/>
          <w:sz w:val="28"/>
          <w:szCs w:val="28"/>
        </w:rPr>
        <w:t>1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62019599" w14:textId="77777777" w:rsidR="00DF475A" w:rsidRPr="00740EDE" w:rsidRDefault="00DF475A" w:rsidP="00DF475A">
      <w:pPr>
        <w:shd w:val="clear" w:color="auto" w:fill="FFFFFF"/>
        <w:jc w:val="center"/>
        <w:rPr>
          <w:b/>
          <w:sz w:val="32"/>
          <w:szCs w:val="28"/>
        </w:rPr>
      </w:pPr>
      <w:r>
        <w:rPr>
          <w:b/>
          <w:sz w:val="28"/>
        </w:rPr>
        <w:t>Анализ финансового состояния предприятия</w:t>
      </w:r>
    </w:p>
    <w:p w14:paraId="71D4EFE9" w14:textId="77777777" w:rsidR="00DF475A" w:rsidRDefault="00DF475A" w:rsidP="00DF475A">
      <w:pPr>
        <w:rPr>
          <w:b/>
          <w:sz w:val="28"/>
          <w:szCs w:val="28"/>
        </w:rPr>
      </w:pPr>
    </w:p>
    <w:p w14:paraId="1104BBFA" w14:textId="77777777" w:rsidR="00DF475A" w:rsidRDefault="00DF475A" w:rsidP="00DF475A">
      <w:pPr>
        <w:rPr>
          <w:sz w:val="28"/>
          <w:szCs w:val="28"/>
        </w:rPr>
      </w:pPr>
      <w:r w:rsidRPr="0080589F">
        <w:rPr>
          <w:b/>
          <w:sz w:val="28"/>
          <w:szCs w:val="28"/>
        </w:rPr>
        <w:t>Цель</w:t>
      </w:r>
      <w:r w:rsidRPr="00FF6C83">
        <w:rPr>
          <w:sz w:val="28"/>
          <w:szCs w:val="28"/>
        </w:rPr>
        <w:t xml:space="preserve">: получить навык </w:t>
      </w:r>
      <w:r>
        <w:rPr>
          <w:sz w:val="28"/>
          <w:szCs w:val="28"/>
        </w:rPr>
        <w:t xml:space="preserve"> анализа финансового положения предприятия</w:t>
      </w:r>
    </w:p>
    <w:p w14:paraId="5EE2DA12" w14:textId="77777777" w:rsidR="006144E1" w:rsidRDefault="006144E1" w:rsidP="006144E1">
      <w:pPr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DF610D" w:rsidP="00AC4BE7">
      <w:pPr>
        <w:rPr>
          <w:sz w:val="32"/>
        </w:rPr>
      </w:pPr>
      <w:hyperlink r:id="rId6" w:history="1">
        <w:r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4FBD79FC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DF475A">
              <w:rPr>
                <w:noProof/>
                <w:color w:val="000000"/>
                <w:lang w:val="kk-KZ" w:eastAsia="en-GB"/>
              </w:rPr>
              <w:t>1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478093A2" w:rsidR="001F44EA" w:rsidRPr="0094129F" w:rsidRDefault="00502809" w:rsidP="00DF475A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DF475A">
              <w:rPr>
                <w:noProof/>
                <w:color w:val="000000"/>
                <w:lang w:val="kk-KZ" w:eastAsia="en-GB"/>
              </w:rPr>
              <w:t>1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F44EA"/>
    <w:rsid w:val="003D14A7"/>
    <w:rsid w:val="00443957"/>
    <w:rsid w:val="00473D1D"/>
    <w:rsid w:val="00502809"/>
    <w:rsid w:val="0050777B"/>
    <w:rsid w:val="005D1966"/>
    <w:rsid w:val="006144E1"/>
    <w:rsid w:val="007A340B"/>
    <w:rsid w:val="00841BC0"/>
    <w:rsid w:val="008644D0"/>
    <w:rsid w:val="0093324D"/>
    <w:rsid w:val="0094129F"/>
    <w:rsid w:val="00A2468F"/>
    <w:rsid w:val="00AC4BE7"/>
    <w:rsid w:val="00B6647B"/>
    <w:rsid w:val="00B702FA"/>
    <w:rsid w:val="00BA4531"/>
    <w:rsid w:val="00C35B9D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2020-10-22T07:52:00Z</dcterms:created>
  <dcterms:modified xsi:type="dcterms:W3CDTF">2020-10-22T07:52:00Z</dcterms:modified>
</cp:coreProperties>
</file>